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C230A" w14:textId="0893EE66" w:rsidR="005A07D1" w:rsidRDefault="00AF0099" w:rsidP="006E550A">
      <w:pPr>
        <w:pStyle w:val="NoSpacing"/>
        <w:rPr>
          <w:sz w:val="24"/>
          <w:szCs w:val="24"/>
        </w:rPr>
      </w:pPr>
      <w:r w:rsidRPr="00CE1329">
        <w:rPr>
          <w:sz w:val="24"/>
          <w:szCs w:val="24"/>
        </w:rPr>
        <w:tab/>
      </w:r>
      <w:r w:rsidRPr="00CE1329">
        <w:rPr>
          <w:sz w:val="24"/>
          <w:szCs w:val="24"/>
        </w:rPr>
        <w:tab/>
      </w:r>
      <w:r w:rsidRPr="00CE1329">
        <w:rPr>
          <w:sz w:val="24"/>
          <w:szCs w:val="24"/>
        </w:rPr>
        <w:tab/>
      </w:r>
    </w:p>
    <w:p w14:paraId="623A61CE" w14:textId="2E2D6831" w:rsidR="00C85955" w:rsidRDefault="00C85955" w:rsidP="006E550A">
      <w:pPr>
        <w:pStyle w:val="NoSpacing"/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709A98B" wp14:editId="56DACBD2">
            <wp:simplePos x="0" y="0"/>
            <wp:positionH relativeFrom="column">
              <wp:posOffset>12700</wp:posOffset>
            </wp:positionH>
            <wp:positionV relativeFrom="paragraph">
              <wp:posOffset>106045</wp:posOffset>
            </wp:positionV>
            <wp:extent cx="3048000" cy="6762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C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7076E" w14:textId="1262B107" w:rsidR="00C85955" w:rsidRDefault="00C85955" w:rsidP="006E550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127500DF" w14:textId="77777777" w:rsidR="00C85955" w:rsidRDefault="00C85955" w:rsidP="006E550A">
      <w:pPr>
        <w:pStyle w:val="NoSpacing"/>
        <w:rPr>
          <w:b/>
          <w:sz w:val="28"/>
          <w:szCs w:val="28"/>
        </w:rPr>
      </w:pPr>
    </w:p>
    <w:p w14:paraId="3030EE1B" w14:textId="7DBFB637" w:rsidR="006E550A" w:rsidRPr="00C85955" w:rsidRDefault="00AF0099" w:rsidP="006E550A">
      <w:pPr>
        <w:pStyle w:val="NoSpacing"/>
        <w:rPr>
          <w:b/>
          <w:sz w:val="28"/>
          <w:szCs w:val="28"/>
        </w:rPr>
      </w:pPr>
      <w:r w:rsidRPr="0086772C">
        <w:rPr>
          <w:b/>
          <w:sz w:val="28"/>
          <w:szCs w:val="28"/>
        </w:rPr>
        <w:t>Mornington House Day Nursery</w:t>
      </w:r>
      <w:r w:rsidR="00A40A02">
        <w:rPr>
          <w:b/>
          <w:sz w:val="28"/>
          <w:szCs w:val="28"/>
        </w:rPr>
        <w:t xml:space="preserve"> Evacuation Procedure</w:t>
      </w:r>
      <w:bookmarkStart w:id="0" w:name="_GoBack"/>
      <w:bookmarkEnd w:id="0"/>
      <w:r w:rsidR="006E550A" w:rsidRPr="0086772C">
        <w:rPr>
          <w:b/>
          <w:sz w:val="28"/>
          <w:szCs w:val="28"/>
        </w:rPr>
        <w:t xml:space="preserve">  </w:t>
      </w:r>
      <w:r w:rsidR="00D447B3" w:rsidRPr="0086772C">
        <w:rPr>
          <w:b/>
          <w:sz w:val="28"/>
          <w:szCs w:val="28"/>
        </w:rPr>
        <w:tab/>
      </w:r>
      <w:r w:rsidR="00D447B3" w:rsidRPr="0086772C">
        <w:rPr>
          <w:b/>
          <w:sz w:val="28"/>
          <w:szCs w:val="28"/>
        </w:rPr>
        <w:tab/>
      </w:r>
      <w:r w:rsidR="00D447B3" w:rsidRPr="0086772C">
        <w:rPr>
          <w:b/>
          <w:sz w:val="28"/>
          <w:szCs w:val="28"/>
        </w:rPr>
        <w:tab/>
      </w:r>
      <w:r w:rsidR="005C7D21" w:rsidRPr="0086772C">
        <w:rPr>
          <w:b/>
          <w:sz w:val="28"/>
          <w:szCs w:val="28"/>
        </w:rPr>
        <w:tab/>
      </w:r>
      <w:r w:rsidR="006E550A" w:rsidRPr="0086772C">
        <w:rPr>
          <w:b/>
          <w:sz w:val="28"/>
          <w:szCs w:val="28"/>
        </w:rPr>
        <w:tab/>
      </w:r>
    </w:p>
    <w:p w14:paraId="602B4FBB" w14:textId="77777777" w:rsidR="0086772C" w:rsidRDefault="0086772C" w:rsidP="006E550A">
      <w:pPr>
        <w:pStyle w:val="NoSpacing"/>
        <w:rPr>
          <w:b/>
          <w:sz w:val="24"/>
          <w:szCs w:val="24"/>
        </w:rPr>
      </w:pPr>
    </w:p>
    <w:p w14:paraId="789EB589" w14:textId="7C0166FA" w:rsidR="006E550A" w:rsidRPr="00E27253" w:rsidRDefault="00B6761E" w:rsidP="006E550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Fire Assembly Point</w:t>
      </w:r>
      <w:r>
        <w:rPr>
          <w:rFonts w:ascii="Arial" w:hAnsi="Arial" w:cs="Arial"/>
        </w:rPr>
        <w:t xml:space="preserve"> </w:t>
      </w:r>
      <w:r w:rsidR="006E550A" w:rsidRPr="00E27253">
        <w:rPr>
          <w:rFonts w:ascii="Arial" w:hAnsi="Arial" w:cs="Arial"/>
          <w:b/>
        </w:rPr>
        <w:t>– Car Park</w:t>
      </w:r>
    </w:p>
    <w:p w14:paraId="7BA74B97" w14:textId="77777777" w:rsidR="006E550A" w:rsidRPr="00E27253" w:rsidRDefault="006E550A" w:rsidP="006E550A">
      <w:pPr>
        <w:pStyle w:val="NoSpacing"/>
        <w:rPr>
          <w:rFonts w:ascii="Arial" w:hAnsi="Arial" w:cs="Arial"/>
          <w:b/>
        </w:rPr>
      </w:pPr>
    </w:p>
    <w:p w14:paraId="5C0BE5C0" w14:textId="77777777" w:rsidR="00AF0099" w:rsidRPr="00E27253" w:rsidRDefault="00AF0099" w:rsidP="006E550A">
      <w:pPr>
        <w:pStyle w:val="NoSpacing"/>
        <w:rPr>
          <w:rFonts w:ascii="Arial" w:hAnsi="Arial" w:cs="Arial"/>
        </w:rPr>
      </w:pPr>
      <w:r w:rsidRPr="00E27253">
        <w:rPr>
          <w:rFonts w:ascii="Arial" w:hAnsi="Arial" w:cs="Arial"/>
        </w:rPr>
        <w:t>All staff must wear identification badges at all times whilst on the premises.</w:t>
      </w:r>
      <w:r w:rsidR="006E550A" w:rsidRPr="00E27253">
        <w:rPr>
          <w:rFonts w:ascii="Arial" w:hAnsi="Arial" w:cs="Arial"/>
        </w:rPr>
        <w:t xml:space="preserve">  When leaving the premises, including lunch breaks, badges must be placed in the badge pot situated by the staff signing in register.</w:t>
      </w:r>
    </w:p>
    <w:p w14:paraId="4F79E75E" w14:textId="77777777" w:rsidR="00E27253" w:rsidRPr="00E27253" w:rsidRDefault="00E27253" w:rsidP="006E550A">
      <w:pPr>
        <w:pStyle w:val="NoSpacing"/>
        <w:rPr>
          <w:rFonts w:ascii="Arial" w:hAnsi="Arial" w:cs="Arial"/>
          <w:b/>
        </w:rPr>
      </w:pPr>
    </w:p>
    <w:p w14:paraId="12ADDB37" w14:textId="77777777" w:rsidR="00E27253" w:rsidRPr="00E27253" w:rsidRDefault="00E27253" w:rsidP="00E27253">
      <w:pPr>
        <w:tabs>
          <w:tab w:val="left" w:pos="2835"/>
        </w:tabs>
        <w:rPr>
          <w:rFonts w:ascii="Arial" w:hAnsi="Arial" w:cs="Arial"/>
        </w:rPr>
      </w:pPr>
      <w:r w:rsidRPr="00E27253">
        <w:rPr>
          <w:rFonts w:ascii="Arial" w:hAnsi="Arial" w:cs="Arial"/>
        </w:rPr>
        <w:t>All checks, collection of registers and other documents and re-entry into any areas are only to be done if absolutely safe to do so.</w:t>
      </w:r>
    </w:p>
    <w:p w14:paraId="32BF8D32" w14:textId="77777777" w:rsidR="006E550A" w:rsidRPr="00E27253" w:rsidRDefault="006E550A" w:rsidP="006E550A">
      <w:pPr>
        <w:pStyle w:val="NoSpacing"/>
        <w:rPr>
          <w:rFonts w:ascii="Arial" w:hAnsi="Arial" w:cs="Arial"/>
        </w:rPr>
      </w:pPr>
    </w:p>
    <w:p w14:paraId="79988430" w14:textId="77777777" w:rsidR="005C7D21" w:rsidRPr="00E27253" w:rsidRDefault="00662810" w:rsidP="006E550A">
      <w:pPr>
        <w:pStyle w:val="NoSpacing"/>
        <w:rPr>
          <w:rFonts w:ascii="Arial" w:hAnsi="Arial" w:cs="Arial"/>
          <w:b/>
        </w:rPr>
      </w:pPr>
      <w:r w:rsidRPr="00E27253">
        <w:rPr>
          <w:rFonts w:ascii="Arial" w:hAnsi="Arial" w:cs="Arial"/>
          <w:b/>
        </w:rPr>
        <w:t>BABYROOM</w:t>
      </w:r>
      <w:r w:rsidR="005C7D21" w:rsidRPr="00E27253">
        <w:rPr>
          <w:rFonts w:ascii="Arial" w:hAnsi="Arial" w:cs="Arial"/>
          <w:b/>
        </w:rPr>
        <w:t>:</w:t>
      </w:r>
    </w:p>
    <w:p w14:paraId="6B141B26" w14:textId="77777777" w:rsidR="0046436C" w:rsidRPr="00E27253" w:rsidRDefault="0046436C" w:rsidP="0046436C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E27253">
        <w:rPr>
          <w:rFonts w:ascii="Arial" w:hAnsi="Arial" w:cs="Arial"/>
        </w:rPr>
        <w:t>Evacuation trolley (located in Quiet Room) to be taken off wall, through emergency exit at top of stairs and assembled on the pavement.</w:t>
      </w:r>
    </w:p>
    <w:p w14:paraId="7D62686D" w14:textId="77777777" w:rsidR="0046436C" w:rsidRPr="00E27253" w:rsidRDefault="0046436C" w:rsidP="0046436C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E27253">
        <w:rPr>
          <w:rFonts w:ascii="Arial" w:hAnsi="Arial" w:cs="Arial"/>
        </w:rPr>
        <w:t>Staff to place non-walking babies into the cot (max 6) and carry/walk the rest to the assembly point.</w:t>
      </w:r>
    </w:p>
    <w:p w14:paraId="434D25E4" w14:textId="4D02EA10" w:rsidR="0046436C" w:rsidRPr="00E27253" w:rsidRDefault="00367496" w:rsidP="0046436C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Manager</w:t>
      </w:r>
      <w:r w:rsidR="0046436C" w:rsidRPr="00E27253">
        <w:rPr>
          <w:rFonts w:ascii="Arial" w:hAnsi="Arial" w:cs="Arial"/>
        </w:rPr>
        <w:t xml:space="preserve"> to help evacuate babies</w:t>
      </w:r>
    </w:p>
    <w:p w14:paraId="01B38542" w14:textId="77777777" w:rsidR="0046436C" w:rsidRPr="00E27253" w:rsidRDefault="00E27253" w:rsidP="0046436C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E27253">
        <w:rPr>
          <w:rFonts w:ascii="Arial" w:hAnsi="Arial" w:cs="Arial"/>
        </w:rPr>
        <w:t>Room Leader (or s</w:t>
      </w:r>
      <w:r w:rsidR="0046436C" w:rsidRPr="00E27253">
        <w:rPr>
          <w:rFonts w:ascii="Arial" w:hAnsi="Arial" w:cs="Arial"/>
        </w:rPr>
        <w:t>enior practitioner</w:t>
      </w:r>
      <w:r w:rsidRPr="00E27253">
        <w:rPr>
          <w:rFonts w:ascii="Arial" w:hAnsi="Arial" w:cs="Arial"/>
        </w:rPr>
        <w:t xml:space="preserve"> if RL away)</w:t>
      </w:r>
      <w:r w:rsidR="0046436C" w:rsidRPr="00E27253">
        <w:rPr>
          <w:rFonts w:ascii="Arial" w:hAnsi="Arial" w:cs="Arial"/>
        </w:rPr>
        <w:t xml:space="preserve"> to allocate staff to fetch babies from sleep room</w:t>
      </w:r>
    </w:p>
    <w:p w14:paraId="5F0BD7E4" w14:textId="77777777" w:rsidR="00581375" w:rsidRPr="00E27253" w:rsidRDefault="00E27253" w:rsidP="0058137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E27253">
        <w:rPr>
          <w:rFonts w:ascii="Arial" w:hAnsi="Arial" w:cs="Arial"/>
        </w:rPr>
        <w:t xml:space="preserve">Room Leader (or senior practitioner if RL away) </w:t>
      </w:r>
      <w:r w:rsidR="0046436C" w:rsidRPr="00E27253">
        <w:rPr>
          <w:rFonts w:ascii="Arial" w:hAnsi="Arial" w:cs="Arial"/>
        </w:rPr>
        <w:t>to take</w:t>
      </w:r>
      <w:r w:rsidR="00581375" w:rsidRPr="00E27253">
        <w:rPr>
          <w:rFonts w:ascii="Arial" w:hAnsi="Arial" w:cs="Arial"/>
        </w:rPr>
        <w:t xml:space="preserve"> the</w:t>
      </w:r>
      <w:r w:rsidR="0046436C" w:rsidRPr="00E27253">
        <w:rPr>
          <w:rFonts w:ascii="Arial" w:hAnsi="Arial" w:cs="Arial"/>
        </w:rPr>
        <w:t xml:space="preserve"> register </w:t>
      </w:r>
      <w:r w:rsidR="00581375" w:rsidRPr="00E27253">
        <w:rPr>
          <w:rFonts w:ascii="Arial" w:hAnsi="Arial" w:cs="Arial"/>
        </w:rPr>
        <w:t xml:space="preserve">and emergency medications out </w:t>
      </w:r>
      <w:r w:rsidR="0046436C" w:rsidRPr="00E27253">
        <w:rPr>
          <w:rFonts w:ascii="Arial" w:hAnsi="Arial" w:cs="Arial"/>
        </w:rPr>
        <w:t>on evacuation</w:t>
      </w:r>
    </w:p>
    <w:p w14:paraId="64663865" w14:textId="77777777" w:rsidR="0046436C" w:rsidRPr="00E27253" w:rsidRDefault="00E27253" w:rsidP="006E550A">
      <w:pPr>
        <w:pStyle w:val="NoSpacing"/>
        <w:numPr>
          <w:ilvl w:val="0"/>
          <w:numId w:val="17"/>
        </w:numPr>
        <w:rPr>
          <w:rFonts w:ascii="Arial" w:hAnsi="Arial" w:cs="Arial"/>
          <w:color w:val="17365D" w:themeColor="text2" w:themeShade="BF"/>
        </w:rPr>
      </w:pPr>
      <w:r w:rsidRPr="00E27253">
        <w:rPr>
          <w:rFonts w:ascii="Arial" w:hAnsi="Arial" w:cs="Arial"/>
        </w:rPr>
        <w:t xml:space="preserve">Room Leader (or senior practitioner if RL away) </w:t>
      </w:r>
      <w:r w:rsidR="0046436C" w:rsidRPr="00E27253">
        <w:rPr>
          <w:rFonts w:ascii="Arial" w:hAnsi="Arial" w:cs="Arial"/>
        </w:rPr>
        <w:t>to check the sleep/playrooms are empty</w:t>
      </w:r>
      <w:r w:rsidRPr="00E27253">
        <w:rPr>
          <w:rFonts w:ascii="Arial" w:hAnsi="Arial" w:cs="Arial"/>
        </w:rPr>
        <w:t xml:space="preserve"> before evacuating. </w:t>
      </w:r>
    </w:p>
    <w:p w14:paraId="408E611E" w14:textId="77777777" w:rsidR="0086772C" w:rsidRPr="00E27253" w:rsidRDefault="0086772C" w:rsidP="0086772C">
      <w:pPr>
        <w:pStyle w:val="NoSpacing"/>
        <w:ind w:left="720"/>
        <w:rPr>
          <w:rFonts w:ascii="Arial" w:hAnsi="Arial" w:cs="Arial"/>
          <w:color w:val="17365D" w:themeColor="text2" w:themeShade="BF"/>
        </w:rPr>
      </w:pPr>
    </w:p>
    <w:p w14:paraId="3130A15A" w14:textId="77777777" w:rsidR="0046436C" w:rsidRPr="00E27253" w:rsidRDefault="0046436C" w:rsidP="006E550A">
      <w:pPr>
        <w:pStyle w:val="NoSpacing"/>
        <w:rPr>
          <w:rFonts w:ascii="Arial" w:hAnsi="Arial" w:cs="Arial"/>
          <w:color w:val="17365D" w:themeColor="text2" w:themeShade="BF"/>
        </w:rPr>
      </w:pPr>
    </w:p>
    <w:p w14:paraId="31AAD14A" w14:textId="77777777" w:rsidR="005C7D21" w:rsidRPr="00E27253" w:rsidRDefault="00E27253" w:rsidP="006E550A">
      <w:pPr>
        <w:pStyle w:val="NoSpacing"/>
        <w:rPr>
          <w:rFonts w:ascii="Arial" w:hAnsi="Arial" w:cs="Arial"/>
          <w:b/>
        </w:rPr>
      </w:pPr>
      <w:r w:rsidRPr="00E27253">
        <w:rPr>
          <w:rFonts w:ascii="Arial" w:hAnsi="Arial" w:cs="Arial"/>
          <w:b/>
        </w:rPr>
        <w:t>TWOS &amp; RISING PRE-SCHOOL</w:t>
      </w:r>
    </w:p>
    <w:p w14:paraId="012BC453" w14:textId="77777777" w:rsidR="006E3357" w:rsidRPr="00E27253" w:rsidRDefault="006E3357" w:rsidP="006E3357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E27253">
        <w:rPr>
          <w:rFonts w:ascii="Arial" w:hAnsi="Arial" w:cs="Arial"/>
        </w:rPr>
        <w:t>Staff and children evacuate through French doors to front of Nursery and assemble in the car park.</w:t>
      </w:r>
    </w:p>
    <w:p w14:paraId="07175FB9" w14:textId="77777777" w:rsidR="006E3357" w:rsidRPr="00E27253" w:rsidRDefault="00E27253" w:rsidP="006E3357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E27253">
        <w:rPr>
          <w:rFonts w:ascii="Arial" w:hAnsi="Arial" w:cs="Arial"/>
        </w:rPr>
        <w:t xml:space="preserve">Room Leader (or senior practitioner if RL away) </w:t>
      </w:r>
      <w:r w:rsidR="006E3357" w:rsidRPr="00E27253">
        <w:rPr>
          <w:rFonts w:ascii="Arial" w:hAnsi="Arial" w:cs="Arial"/>
        </w:rPr>
        <w:t xml:space="preserve">to take </w:t>
      </w:r>
      <w:r w:rsidR="00581375" w:rsidRPr="00E27253">
        <w:rPr>
          <w:rFonts w:ascii="Arial" w:hAnsi="Arial" w:cs="Arial"/>
        </w:rPr>
        <w:t xml:space="preserve">the </w:t>
      </w:r>
      <w:r w:rsidR="006E3357" w:rsidRPr="00E27253">
        <w:rPr>
          <w:rFonts w:ascii="Arial" w:hAnsi="Arial" w:cs="Arial"/>
        </w:rPr>
        <w:t>register</w:t>
      </w:r>
      <w:r w:rsidR="00581375" w:rsidRPr="00E27253">
        <w:rPr>
          <w:rFonts w:ascii="Arial" w:hAnsi="Arial" w:cs="Arial"/>
        </w:rPr>
        <w:t xml:space="preserve"> and emergency medications</w:t>
      </w:r>
      <w:r w:rsidR="006E3357" w:rsidRPr="00E27253">
        <w:rPr>
          <w:rFonts w:ascii="Arial" w:hAnsi="Arial" w:cs="Arial"/>
        </w:rPr>
        <w:t xml:space="preserve"> </w:t>
      </w:r>
      <w:r w:rsidR="00581375" w:rsidRPr="00E27253">
        <w:rPr>
          <w:rFonts w:ascii="Arial" w:hAnsi="Arial" w:cs="Arial"/>
        </w:rPr>
        <w:t xml:space="preserve">out </w:t>
      </w:r>
      <w:r w:rsidR="006E3357" w:rsidRPr="00E27253">
        <w:rPr>
          <w:rFonts w:ascii="Arial" w:hAnsi="Arial" w:cs="Arial"/>
        </w:rPr>
        <w:t>on evacuation</w:t>
      </w:r>
    </w:p>
    <w:p w14:paraId="26BFFF32" w14:textId="77777777" w:rsidR="006E3357" w:rsidRPr="00E27253" w:rsidRDefault="006E3357" w:rsidP="006E3357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E27253">
        <w:rPr>
          <w:rFonts w:ascii="Arial" w:hAnsi="Arial" w:cs="Arial"/>
        </w:rPr>
        <w:t>Spare staff to help baby room where possible</w:t>
      </w:r>
    </w:p>
    <w:p w14:paraId="61B5CBCA" w14:textId="2493FCDC" w:rsidR="0086772C" w:rsidRPr="008E1BEE" w:rsidRDefault="00E27253" w:rsidP="0086772C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8E1BEE">
        <w:rPr>
          <w:rFonts w:ascii="Arial" w:hAnsi="Arial" w:cs="Arial"/>
        </w:rPr>
        <w:t xml:space="preserve">Room Leader (or senior practitioner if RL away) </w:t>
      </w:r>
      <w:r w:rsidR="006E3357" w:rsidRPr="008E1BEE">
        <w:rPr>
          <w:rFonts w:ascii="Arial" w:hAnsi="Arial" w:cs="Arial"/>
        </w:rPr>
        <w:t>to check playrooms</w:t>
      </w:r>
      <w:r w:rsidR="008E1BEE" w:rsidRPr="008E1BEE">
        <w:rPr>
          <w:rFonts w:ascii="Arial" w:hAnsi="Arial" w:cs="Arial"/>
        </w:rPr>
        <w:t xml:space="preserve"> and</w:t>
      </w:r>
      <w:r w:rsidRPr="008E1BEE">
        <w:rPr>
          <w:rFonts w:ascii="Arial" w:hAnsi="Arial" w:cs="Arial"/>
        </w:rPr>
        <w:t xml:space="preserve"> child toilet</w:t>
      </w:r>
      <w:r w:rsidR="008E1BEE">
        <w:rPr>
          <w:rFonts w:ascii="Arial" w:hAnsi="Arial" w:cs="Arial"/>
        </w:rPr>
        <w:t xml:space="preserve"> are empty before evacuating</w:t>
      </w:r>
      <w:r w:rsidR="008E1BEE" w:rsidRPr="008E1BEE">
        <w:rPr>
          <w:rFonts w:ascii="Arial" w:hAnsi="Arial" w:cs="Arial"/>
        </w:rPr>
        <w:t>.</w:t>
      </w:r>
    </w:p>
    <w:p w14:paraId="1657FA36" w14:textId="77777777" w:rsidR="006E3357" w:rsidRPr="00E27253" w:rsidRDefault="006E3357" w:rsidP="006E3357">
      <w:pPr>
        <w:pStyle w:val="NoSpacing"/>
        <w:ind w:left="720"/>
        <w:rPr>
          <w:rFonts w:ascii="Arial" w:hAnsi="Arial" w:cs="Arial"/>
        </w:rPr>
      </w:pPr>
    </w:p>
    <w:p w14:paraId="4826A21D" w14:textId="77777777" w:rsidR="00CE1329" w:rsidRPr="00E27253" w:rsidRDefault="00E27253" w:rsidP="006E550A">
      <w:pPr>
        <w:pStyle w:val="NoSpacing"/>
        <w:rPr>
          <w:rFonts w:ascii="Arial" w:hAnsi="Arial" w:cs="Arial"/>
          <w:b/>
        </w:rPr>
      </w:pPr>
      <w:r w:rsidRPr="00E27253">
        <w:rPr>
          <w:rFonts w:ascii="Arial" w:hAnsi="Arial" w:cs="Arial"/>
          <w:b/>
        </w:rPr>
        <w:t>PRE-SCHOOL</w:t>
      </w:r>
    </w:p>
    <w:p w14:paraId="0D260ABB" w14:textId="77777777" w:rsidR="006E3357" w:rsidRPr="00E27253" w:rsidRDefault="006E3357" w:rsidP="006E3357">
      <w:pPr>
        <w:pStyle w:val="NoSpacing"/>
        <w:numPr>
          <w:ilvl w:val="0"/>
          <w:numId w:val="19"/>
        </w:numPr>
        <w:rPr>
          <w:rFonts w:ascii="Arial" w:hAnsi="Arial" w:cs="Arial"/>
          <w:b/>
        </w:rPr>
      </w:pPr>
      <w:r w:rsidRPr="00E27253">
        <w:rPr>
          <w:rFonts w:ascii="Arial" w:hAnsi="Arial" w:cs="Arial"/>
        </w:rPr>
        <w:t>Staff and children to leave via the emergency exit (up steps, around the side of the garden and through to the car park</w:t>
      </w:r>
      <w:r w:rsidR="00581375" w:rsidRPr="00E27253">
        <w:rPr>
          <w:rFonts w:ascii="Arial" w:hAnsi="Arial" w:cs="Arial"/>
        </w:rPr>
        <w:t>)</w:t>
      </w:r>
    </w:p>
    <w:p w14:paraId="07765365" w14:textId="77777777" w:rsidR="00F20A9C" w:rsidRPr="00E27253" w:rsidRDefault="00E27253" w:rsidP="00581375">
      <w:pPr>
        <w:pStyle w:val="NoSpacing"/>
        <w:numPr>
          <w:ilvl w:val="0"/>
          <w:numId w:val="19"/>
        </w:numPr>
        <w:rPr>
          <w:rFonts w:ascii="Arial" w:hAnsi="Arial" w:cs="Arial"/>
        </w:rPr>
      </w:pPr>
      <w:r w:rsidRPr="00E27253">
        <w:rPr>
          <w:rFonts w:ascii="Arial" w:hAnsi="Arial" w:cs="Arial"/>
        </w:rPr>
        <w:t xml:space="preserve">Room Leader (or senior practitioner if RL away) </w:t>
      </w:r>
      <w:r w:rsidR="00581375" w:rsidRPr="00E27253">
        <w:rPr>
          <w:rFonts w:ascii="Arial" w:hAnsi="Arial" w:cs="Arial"/>
        </w:rPr>
        <w:t>to take register and emergency medications out on evacuation</w:t>
      </w:r>
    </w:p>
    <w:p w14:paraId="616A0AA7" w14:textId="77777777" w:rsidR="00581375" w:rsidRPr="00E27253" w:rsidRDefault="00E27253" w:rsidP="00581375">
      <w:pPr>
        <w:pStyle w:val="NoSpacing"/>
        <w:numPr>
          <w:ilvl w:val="0"/>
          <w:numId w:val="19"/>
        </w:numPr>
        <w:rPr>
          <w:rFonts w:ascii="Arial" w:hAnsi="Arial" w:cs="Arial"/>
        </w:rPr>
      </w:pPr>
      <w:r w:rsidRPr="00E27253">
        <w:rPr>
          <w:rFonts w:ascii="Arial" w:hAnsi="Arial" w:cs="Arial"/>
        </w:rPr>
        <w:t xml:space="preserve">Room Leader (or senior practitioner if RL away) </w:t>
      </w:r>
      <w:r w:rsidR="00581375" w:rsidRPr="00E27253">
        <w:rPr>
          <w:rFonts w:ascii="Arial" w:hAnsi="Arial" w:cs="Arial"/>
        </w:rPr>
        <w:t>to check playrooms are empty</w:t>
      </w:r>
    </w:p>
    <w:p w14:paraId="3C279504" w14:textId="77777777" w:rsidR="00581375" w:rsidRPr="00E27253" w:rsidRDefault="00581375" w:rsidP="00581375">
      <w:pPr>
        <w:pStyle w:val="NoSpacing"/>
        <w:rPr>
          <w:rFonts w:ascii="Arial" w:hAnsi="Arial" w:cs="Arial"/>
        </w:rPr>
      </w:pPr>
    </w:p>
    <w:p w14:paraId="558C86F4" w14:textId="77777777" w:rsidR="0086772C" w:rsidRPr="00E27253" w:rsidRDefault="0086772C" w:rsidP="00581375">
      <w:pPr>
        <w:pStyle w:val="NoSpacing"/>
        <w:rPr>
          <w:rFonts w:ascii="Arial" w:hAnsi="Arial" w:cs="Arial"/>
        </w:rPr>
      </w:pPr>
    </w:p>
    <w:p w14:paraId="0B2229F1" w14:textId="0B312023" w:rsidR="00581375" w:rsidRPr="00E27253" w:rsidRDefault="00E27253" w:rsidP="00581375">
      <w:pPr>
        <w:pStyle w:val="NoSpacing"/>
        <w:rPr>
          <w:rFonts w:ascii="Arial" w:hAnsi="Arial" w:cs="Arial"/>
          <w:b/>
        </w:rPr>
      </w:pPr>
      <w:r w:rsidRPr="00E27253">
        <w:rPr>
          <w:rFonts w:ascii="Arial" w:hAnsi="Arial" w:cs="Arial"/>
          <w:b/>
        </w:rPr>
        <w:t>MANAGER</w:t>
      </w:r>
      <w:r w:rsidR="00B6761E">
        <w:rPr>
          <w:rFonts w:ascii="Arial" w:hAnsi="Arial" w:cs="Arial"/>
          <w:b/>
        </w:rPr>
        <w:t>/DEPUTY/ADM</w:t>
      </w:r>
    </w:p>
    <w:p w14:paraId="38AFBA39" w14:textId="34046AA7" w:rsidR="00581375" w:rsidRPr="00E27253" w:rsidRDefault="00581375" w:rsidP="00581375">
      <w:pPr>
        <w:pStyle w:val="NoSpacing"/>
        <w:numPr>
          <w:ilvl w:val="0"/>
          <w:numId w:val="20"/>
        </w:numPr>
        <w:rPr>
          <w:rFonts w:ascii="Arial" w:hAnsi="Arial" w:cs="Arial"/>
          <w:b/>
        </w:rPr>
      </w:pPr>
      <w:r w:rsidRPr="00E27253">
        <w:rPr>
          <w:rFonts w:ascii="Arial" w:hAnsi="Arial" w:cs="Arial"/>
        </w:rPr>
        <w:t>Responsible for staff register, badge pot, visitors book and mobile telephone</w:t>
      </w:r>
      <w:r w:rsidR="008E1BEE">
        <w:rPr>
          <w:rFonts w:ascii="Arial" w:hAnsi="Arial" w:cs="Arial"/>
        </w:rPr>
        <w:t>.</w:t>
      </w:r>
    </w:p>
    <w:p w14:paraId="4887F4F9" w14:textId="287C62F5" w:rsidR="00E27253" w:rsidRPr="00E27253" w:rsidRDefault="00E27253" w:rsidP="00581375">
      <w:pPr>
        <w:pStyle w:val="NoSpacing"/>
        <w:numPr>
          <w:ilvl w:val="0"/>
          <w:numId w:val="20"/>
        </w:numPr>
        <w:rPr>
          <w:rFonts w:ascii="Arial" w:hAnsi="Arial" w:cs="Arial"/>
          <w:b/>
        </w:rPr>
      </w:pPr>
      <w:r w:rsidRPr="00E27253">
        <w:rPr>
          <w:rFonts w:ascii="Arial" w:hAnsi="Arial" w:cs="Arial"/>
        </w:rPr>
        <w:t>Check toilet in reception is empty</w:t>
      </w:r>
      <w:r w:rsidR="008E1BEE">
        <w:rPr>
          <w:rFonts w:ascii="Arial" w:hAnsi="Arial" w:cs="Arial"/>
        </w:rPr>
        <w:t>.</w:t>
      </w:r>
    </w:p>
    <w:p w14:paraId="22CDCD40" w14:textId="12DC5A4B" w:rsidR="00581375" w:rsidRPr="008E1BEE" w:rsidRDefault="00581375" w:rsidP="00581375">
      <w:pPr>
        <w:pStyle w:val="NoSpacing"/>
        <w:numPr>
          <w:ilvl w:val="0"/>
          <w:numId w:val="20"/>
        </w:numPr>
        <w:rPr>
          <w:rFonts w:ascii="Arial" w:hAnsi="Arial" w:cs="Arial"/>
          <w:b/>
        </w:rPr>
      </w:pPr>
      <w:r w:rsidRPr="00E27253">
        <w:rPr>
          <w:rFonts w:ascii="Arial" w:hAnsi="Arial" w:cs="Arial"/>
        </w:rPr>
        <w:t>To help transport babies safely out of the building</w:t>
      </w:r>
      <w:r w:rsidR="008E1BEE">
        <w:rPr>
          <w:rFonts w:ascii="Arial" w:hAnsi="Arial" w:cs="Arial"/>
        </w:rPr>
        <w:t>.</w:t>
      </w:r>
    </w:p>
    <w:p w14:paraId="46ED261F" w14:textId="2A80995C" w:rsidR="008E1BEE" w:rsidRPr="00E27253" w:rsidRDefault="008E1BEE" w:rsidP="00581375">
      <w:pPr>
        <w:pStyle w:val="NoSpacing"/>
        <w:numPr>
          <w:ilvl w:val="0"/>
          <w:numId w:val="20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To check staff toilet and staff room downstairs.</w:t>
      </w:r>
    </w:p>
    <w:p w14:paraId="4C47CD17" w14:textId="77777777" w:rsidR="00581375" w:rsidRPr="00E27253" w:rsidRDefault="00581375" w:rsidP="00581375">
      <w:pPr>
        <w:pStyle w:val="NoSpacing"/>
        <w:rPr>
          <w:rFonts w:ascii="Arial" w:hAnsi="Arial" w:cs="Arial"/>
        </w:rPr>
      </w:pPr>
    </w:p>
    <w:p w14:paraId="7993D813" w14:textId="77777777" w:rsidR="0086772C" w:rsidRPr="00E27253" w:rsidRDefault="0086772C" w:rsidP="00581375">
      <w:pPr>
        <w:pStyle w:val="NoSpacing"/>
        <w:rPr>
          <w:rFonts w:ascii="Arial" w:hAnsi="Arial" w:cs="Arial"/>
        </w:rPr>
      </w:pPr>
    </w:p>
    <w:p w14:paraId="37D5403F" w14:textId="77777777" w:rsidR="00581375" w:rsidRPr="00E27253" w:rsidRDefault="00E27253" w:rsidP="00581375">
      <w:pPr>
        <w:pStyle w:val="NoSpacing"/>
        <w:rPr>
          <w:rFonts w:ascii="Arial" w:hAnsi="Arial" w:cs="Arial"/>
          <w:b/>
        </w:rPr>
      </w:pPr>
      <w:r w:rsidRPr="00E27253">
        <w:rPr>
          <w:rFonts w:ascii="Arial" w:hAnsi="Arial" w:cs="Arial"/>
          <w:b/>
        </w:rPr>
        <w:t>COOK</w:t>
      </w:r>
    </w:p>
    <w:p w14:paraId="0B0E87BB" w14:textId="77777777" w:rsidR="00581375" w:rsidRPr="00E27253" w:rsidRDefault="00581375" w:rsidP="00581375">
      <w:pPr>
        <w:pStyle w:val="NoSpacing"/>
        <w:numPr>
          <w:ilvl w:val="0"/>
          <w:numId w:val="21"/>
        </w:numPr>
        <w:rPr>
          <w:rFonts w:ascii="Arial" w:hAnsi="Arial" w:cs="Arial"/>
          <w:b/>
        </w:rPr>
      </w:pPr>
      <w:r w:rsidRPr="00E27253">
        <w:rPr>
          <w:rFonts w:ascii="Arial" w:hAnsi="Arial" w:cs="Arial"/>
        </w:rPr>
        <w:t>To make sure all kitchen equipment is switched off</w:t>
      </w:r>
    </w:p>
    <w:p w14:paraId="4779D86A" w14:textId="1F98626B" w:rsidR="00E27253" w:rsidRPr="008E1BEE" w:rsidRDefault="00E27253" w:rsidP="00581375">
      <w:pPr>
        <w:pStyle w:val="NoSpacing"/>
        <w:numPr>
          <w:ilvl w:val="0"/>
          <w:numId w:val="21"/>
        </w:numPr>
        <w:rPr>
          <w:rFonts w:ascii="Arial" w:hAnsi="Arial" w:cs="Arial"/>
          <w:b/>
        </w:rPr>
      </w:pPr>
      <w:r w:rsidRPr="008E1BEE">
        <w:rPr>
          <w:rFonts w:ascii="Arial" w:hAnsi="Arial" w:cs="Arial"/>
        </w:rPr>
        <w:t>To check the staff toilet next to the kitchen and laundry room are empty</w:t>
      </w:r>
      <w:r w:rsidR="008E1BEE">
        <w:rPr>
          <w:rFonts w:ascii="Arial" w:hAnsi="Arial" w:cs="Arial"/>
        </w:rPr>
        <w:t xml:space="preserve"> and exit via rear side fire exit.</w:t>
      </w:r>
    </w:p>
    <w:p w14:paraId="7C248704" w14:textId="22CA2237" w:rsidR="00581375" w:rsidRPr="00E27253" w:rsidRDefault="00581375" w:rsidP="00E27253">
      <w:pPr>
        <w:tabs>
          <w:tab w:val="left" w:pos="2060"/>
        </w:tabs>
      </w:pPr>
    </w:p>
    <w:sectPr w:rsidR="00581375" w:rsidRPr="00E27253" w:rsidSect="00E27253">
      <w:footerReference w:type="even" r:id="rId9"/>
      <w:footerReference w:type="default" r:id="rId10"/>
      <w:pgSz w:w="11907" w:h="16839" w:code="9"/>
      <w:pgMar w:top="227" w:right="720" w:bottom="73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C99C5" w14:textId="77777777" w:rsidR="0087269E" w:rsidRDefault="0087269E" w:rsidP="00E27253">
      <w:pPr>
        <w:spacing w:after="0" w:line="240" w:lineRule="auto"/>
      </w:pPr>
      <w:r>
        <w:separator/>
      </w:r>
    </w:p>
  </w:endnote>
  <w:endnote w:type="continuationSeparator" w:id="0">
    <w:p w14:paraId="2C302CC0" w14:textId="77777777" w:rsidR="0087269E" w:rsidRDefault="0087269E" w:rsidP="00E2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ightShading-Accent1"/>
      <w:tblW w:w="0" w:type="auto"/>
      <w:tblInd w:w="108" w:type="dxa"/>
      <w:tblBorders>
        <w:top w:val="none" w:sz="0" w:space="0" w:color="auto"/>
        <w:left w:val="single" w:sz="8" w:space="0" w:color="DBE5F1" w:themeColor="accent1" w:themeTint="33"/>
        <w:bottom w:val="single" w:sz="18" w:space="0" w:color="4F81BD" w:themeColor="accent1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360"/>
      <w:gridCol w:w="9108"/>
    </w:tblGrid>
    <w:tr w:rsidR="008E1BEE" w:rsidRPr="00BE5695" w14:paraId="1F063DEC" w14:textId="77777777" w:rsidTr="008E1BEE">
      <w:tc>
        <w:tcPr>
          <w:tcW w:w="360" w:type="dxa"/>
          <w:shd w:val="clear" w:color="auto" w:fill="DBE5F1" w:themeFill="accent1" w:themeFillTint="33"/>
        </w:tcPr>
        <w:p w14:paraId="7A893AC7" w14:textId="77777777" w:rsidR="008E1BEE" w:rsidRPr="00BE5695" w:rsidRDefault="008E1BEE" w:rsidP="008E1BEE">
          <w:pPr>
            <w:jc w:val="center"/>
            <w:rPr>
              <w:rFonts w:ascii="Calibri" w:hAnsi="Calibri"/>
              <w:b/>
            </w:rPr>
          </w:pPr>
          <w:r w:rsidRPr="00BE5695">
            <w:rPr>
              <w:rFonts w:ascii="Calibri" w:hAnsi="Calibri"/>
              <w:b/>
              <w:sz w:val="24"/>
              <w:szCs w:val="24"/>
            </w:rPr>
            <w:fldChar w:fldCharType="begin"/>
          </w:r>
          <w:r w:rsidRPr="00BE5695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BE5695">
            <w:rPr>
              <w:rFonts w:ascii="Calibri" w:hAnsi="Calibri"/>
              <w:b/>
              <w:sz w:val="24"/>
              <w:szCs w:val="24"/>
            </w:rPr>
            <w:fldChar w:fldCharType="separate"/>
          </w:r>
          <w:r>
            <w:rPr>
              <w:rFonts w:ascii="Calibri" w:hAnsi="Calibri"/>
              <w:b/>
              <w:noProof/>
              <w:sz w:val="24"/>
              <w:szCs w:val="24"/>
            </w:rPr>
            <w:t>2</w:t>
          </w:r>
          <w:r w:rsidRPr="00BE5695">
            <w:rPr>
              <w:rFonts w:ascii="Calibri" w:hAnsi="Calibri"/>
              <w:b/>
              <w:sz w:val="24"/>
              <w:szCs w:val="24"/>
            </w:rPr>
            <w:fldChar w:fldCharType="end"/>
          </w:r>
        </w:p>
      </w:tc>
      <w:tc>
        <w:tcPr>
          <w:tcW w:w="9108" w:type="dxa"/>
          <w:shd w:val="clear" w:color="auto" w:fill="DBE5F1" w:themeFill="accent1" w:themeFillTint="33"/>
        </w:tcPr>
        <w:p w14:paraId="7DA0DB33" w14:textId="77777777" w:rsidR="008E1BEE" w:rsidRPr="00BE5695" w:rsidRDefault="0087269E" w:rsidP="008E1BEE">
          <w:pPr>
            <w:rPr>
              <w:rFonts w:ascii="Calibri" w:eastAsiaTheme="majorEastAsia" w:hAnsi="Calibri" w:cstheme="majorBidi"/>
              <w:b/>
              <w:sz w:val="24"/>
              <w:szCs w:val="24"/>
              <w:bdr w:val="single" w:sz="4" w:space="0" w:color="FFFFFF" w:themeColor="background1"/>
            </w:rPr>
          </w:pPr>
          <w:sdt>
            <w:sdtPr>
              <w:rPr>
                <w:rFonts w:ascii="Calibri" w:eastAsiaTheme="majorEastAsia" w:hAnsi="Calibri" w:cstheme="majorBidi"/>
                <w:b/>
                <w:sz w:val="24"/>
                <w:szCs w:val="24"/>
                <w:bdr w:val="single" w:sz="4" w:space="0" w:color="FFFFFF" w:themeColor="background1"/>
              </w:rPr>
              <w:alias w:val="Title"/>
              <w:id w:val="175614342"/>
              <w:placeholder>
                <w:docPart w:val="840CA2BF6653B0468EBB9068556A24CA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bdr w:val="none" w:sz="0" w:space="0" w:color="auto"/>
              </w:rPr>
            </w:sdtEndPr>
            <w:sdtContent>
              <w:r w:rsidR="008E1BEE" w:rsidRPr="00BE5695">
                <w:rPr>
                  <w:rFonts w:ascii="Calibri" w:eastAsiaTheme="majorEastAsia" w:hAnsi="Calibri" w:cstheme="majorBidi"/>
                  <w:b/>
                  <w:sz w:val="24"/>
                  <w:szCs w:val="24"/>
                  <w:bdr w:val="single" w:sz="4" w:space="0" w:color="FFFFFF" w:themeColor="background1"/>
                </w:rPr>
                <w:t>[Type the document title]</w:t>
              </w:r>
            </w:sdtContent>
          </w:sdt>
        </w:p>
      </w:tc>
    </w:tr>
  </w:tbl>
  <w:p w14:paraId="4D824D17" w14:textId="77777777" w:rsidR="008E1BEE" w:rsidRDefault="008E1B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3544"/>
      <w:gridCol w:w="3828"/>
      <w:gridCol w:w="850"/>
      <w:gridCol w:w="2126"/>
    </w:tblGrid>
    <w:tr w:rsidR="008E1BEE" w:rsidRPr="00BE1813" w14:paraId="4D095D6B" w14:textId="77777777" w:rsidTr="008E1BEE">
      <w:tc>
        <w:tcPr>
          <w:tcW w:w="3544" w:type="dxa"/>
        </w:tcPr>
        <w:p w14:paraId="5FA85BB8" w14:textId="77777777" w:rsidR="008E1BEE" w:rsidRPr="00EA2EDA" w:rsidRDefault="008E1BEE" w:rsidP="008E1BEE">
          <w:pPr>
            <w:tabs>
              <w:tab w:val="center" w:pos="1647"/>
            </w:tabs>
            <w:rPr>
              <w:rFonts w:ascii="Arial" w:hAnsi="Arial" w:cs="Arial"/>
              <w:sz w:val="14"/>
              <w:szCs w:val="14"/>
              <w:lang w:eastAsia="da-DK"/>
            </w:rPr>
          </w:pPr>
          <w:r w:rsidRPr="00EA2EDA">
            <w:rPr>
              <w:rFonts w:ascii="Arial" w:hAnsi="Arial" w:cs="Arial"/>
              <w:sz w:val="14"/>
              <w:szCs w:val="14"/>
              <w:lang w:eastAsia="da-DK"/>
            </w:rPr>
            <w:t>D</w:t>
          </w:r>
          <w:r>
            <w:rPr>
              <w:rFonts w:ascii="Arial" w:hAnsi="Arial" w:cs="Arial"/>
              <w:sz w:val="14"/>
              <w:szCs w:val="14"/>
              <w:lang w:eastAsia="da-DK"/>
            </w:rPr>
            <w:t>ate last r</w:t>
          </w:r>
          <w:r w:rsidRPr="00EA2EDA">
            <w:rPr>
              <w:rFonts w:ascii="Arial" w:hAnsi="Arial" w:cs="Arial"/>
              <w:sz w:val="14"/>
              <w:szCs w:val="14"/>
              <w:lang w:eastAsia="da-DK"/>
            </w:rPr>
            <w:t xml:space="preserve">eviewed: </w:t>
          </w:r>
          <w:r>
            <w:rPr>
              <w:rFonts w:ascii="Arial" w:hAnsi="Arial" w:cs="Arial"/>
              <w:sz w:val="14"/>
              <w:szCs w:val="14"/>
              <w:lang w:eastAsia="da-DK"/>
            </w:rPr>
            <w:t xml:space="preserve">14 December 2015 </w:t>
          </w:r>
        </w:p>
      </w:tc>
      <w:tc>
        <w:tcPr>
          <w:tcW w:w="3828" w:type="dxa"/>
        </w:tcPr>
        <w:p w14:paraId="58D381C0" w14:textId="77777777" w:rsidR="008E1BEE" w:rsidRPr="00EA2EDA" w:rsidRDefault="008E1BEE" w:rsidP="008E1BEE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eastAsia="da-DK"/>
            </w:rPr>
          </w:pPr>
          <w:r>
            <w:rPr>
              <w:rFonts w:ascii="Arial" w:hAnsi="Arial" w:cs="Arial"/>
              <w:sz w:val="14"/>
              <w:szCs w:val="14"/>
              <w:lang w:eastAsia="da-DK"/>
            </w:rPr>
            <w:t xml:space="preserve">Date amendments last made: 14 December 2015 </w:t>
          </w:r>
        </w:p>
      </w:tc>
      <w:tc>
        <w:tcPr>
          <w:tcW w:w="2976" w:type="dxa"/>
          <w:gridSpan w:val="2"/>
        </w:tcPr>
        <w:p w14:paraId="45258FC5" w14:textId="77777777" w:rsidR="008E1BEE" w:rsidRPr="00EA2EDA" w:rsidRDefault="008E1BEE" w:rsidP="008E1BEE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eastAsia="da-DK"/>
            </w:rPr>
          </w:pPr>
          <w:r>
            <w:rPr>
              <w:rFonts w:ascii="Arial" w:hAnsi="Arial" w:cs="Arial"/>
              <w:sz w:val="14"/>
              <w:szCs w:val="14"/>
              <w:lang w:eastAsia="da-DK"/>
            </w:rPr>
            <w:t>Revised by: Saffia Bullock</w:t>
          </w:r>
        </w:p>
      </w:tc>
    </w:tr>
    <w:tr w:rsidR="008E1BEE" w:rsidRPr="00BE1813" w14:paraId="50472570" w14:textId="77777777" w:rsidTr="008E1BEE">
      <w:trPr>
        <w:trHeight w:val="156"/>
      </w:trPr>
      <w:tc>
        <w:tcPr>
          <w:tcW w:w="8222" w:type="dxa"/>
          <w:gridSpan w:val="3"/>
        </w:tcPr>
        <w:p w14:paraId="7B51BE70" w14:textId="77777777" w:rsidR="008E1BEE" w:rsidRPr="00EA2EDA" w:rsidRDefault="008E1BEE" w:rsidP="008E1BEE">
          <w:pPr>
            <w:tabs>
              <w:tab w:val="center" w:pos="4819"/>
              <w:tab w:val="right" w:pos="9638"/>
            </w:tabs>
            <w:rPr>
              <w:rFonts w:ascii="Arial" w:hAnsi="Arial"/>
              <w:sz w:val="14"/>
              <w:szCs w:val="14"/>
              <w:lang w:eastAsia="da-DK"/>
            </w:rPr>
          </w:pPr>
          <w:r>
            <w:rPr>
              <w:rFonts w:ascii="Arial" w:hAnsi="Arial"/>
              <w:sz w:val="14"/>
              <w:szCs w:val="14"/>
              <w:lang w:eastAsia="da-DK"/>
            </w:rPr>
            <w:t>Location: 6.1</w:t>
          </w:r>
        </w:p>
      </w:tc>
      <w:tc>
        <w:tcPr>
          <w:tcW w:w="2126" w:type="dxa"/>
        </w:tcPr>
        <w:p w14:paraId="0A03D676" w14:textId="77777777" w:rsidR="008E1BEE" w:rsidRPr="00EA2EDA" w:rsidRDefault="008E1BEE" w:rsidP="008E1BEE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eastAsia="da-DK"/>
            </w:rPr>
          </w:pPr>
          <w:r w:rsidRPr="00EA2EDA">
            <w:rPr>
              <w:rFonts w:ascii="Arial" w:hAnsi="Arial" w:cs="Arial"/>
              <w:sz w:val="14"/>
              <w:szCs w:val="14"/>
              <w:lang w:eastAsia="da-DK"/>
            </w:rPr>
            <w:fldChar w:fldCharType="begin"/>
          </w:r>
          <w:r w:rsidRPr="00EA2EDA">
            <w:rPr>
              <w:rFonts w:ascii="Arial" w:hAnsi="Arial" w:cs="Arial"/>
              <w:sz w:val="14"/>
              <w:szCs w:val="14"/>
              <w:lang w:eastAsia="da-DK"/>
            </w:rPr>
            <w:instrText xml:space="preserve"> DATE \@ "dd MMMM yyyy" </w:instrText>
          </w:r>
          <w:r w:rsidRPr="00EA2EDA">
            <w:rPr>
              <w:rFonts w:ascii="Arial" w:hAnsi="Arial" w:cs="Arial"/>
              <w:sz w:val="14"/>
              <w:szCs w:val="14"/>
              <w:lang w:eastAsia="da-DK"/>
            </w:rPr>
            <w:fldChar w:fldCharType="separate"/>
          </w:r>
          <w:r w:rsidR="00A40A02">
            <w:rPr>
              <w:rFonts w:ascii="Arial" w:hAnsi="Arial" w:cs="Arial"/>
              <w:noProof/>
              <w:sz w:val="14"/>
              <w:szCs w:val="14"/>
              <w:lang w:eastAsia="da-DK"/>
            </w:rPr>
            <w:t>11 October 2016</w:t>
          </w:r>
          <w:r w:rsidRPr="00EA2EDA">
            <w:rPr>
              <w:rFonts w:ascii="Arial" w:hAnsi="Arial" w:cs="Arial"/>
              <w:sz w:val="14"/>
              <w:szCs w:val="14"/>
              <w:lang w:eastAsia="da-DK"/>
            </w:rPr>
            <w:fldChar w:fldCharType="end"/>
          </w:r>
        </w:p>
      </w:tc>
    </w:tr>
  </w:tbl>
  <w:p w14:paraId="547418D8" w14:textId="77777777" w:rsidR="008E1BEE" w:rsidRDefault="008E1B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34E06" w14:textId="77777777" w:rsidR="0087269E" w:rsidRDefault="0087269E" w:rsidP="00E27253">
      <w:pPr>
        <w:spacing w:after="0" w:line="240" w:lineRule="auto"/>
      </w:pPr>
      <w:r>
        <w:separator/>
      </w:r>
    </w:p>
  </w:footnote>
  <w:footnote w:type="continuationSeparator" w:id="0">
    <w:p w14:paraId="5E875EBF" w14:textId="77777777" w:rsidR="0087269E" w:rsidRDefault="0087269E" w:rsidP="00E27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832"/>
    <w:multiLevelType w:val="hybridMultilevel"/>
    <w:tmpl w:val="C84A4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B218D"/>
    <w:multiLevelType w:val="hybridMultilevel"/>
    <w:tmpl w:val="5DC6F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B766F"/>
    <w:multiLevelType w:val="hybridMultilevel"/>
    <w:tmpl w:val="A1B64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762AE"/>
    <w:multiLevelType w:val="hybridMultilevel"/>
    <w:tmpl w:val="401E5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70923"/>
    <w:multiLevelType w:val="hybridMultilevel"/>
    <w:tmpl w:val="6032C5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4A15FA"/>
    <w:multiLevelType w:val="hybridMultilevel"/>
    <w:tmpl w:val="9A729B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8D4729"/>
    <w:multiLevelType w:val="hybridMultilevel"/>
    <w:tmpl w:val="631EE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73792"/>
    <w:multiLevelType w:val="hybridMultilevel"/>
    <w:tmpl w:val="36605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9775D"/>
    <w:multiLevelType w:val="hybridMultilevel"/>
    <w:tmpl w:val="66FE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B1F73"/>
    <w:multiLevelType w:val="hybridMultilevel"/>
    <w:tmpl w:val="A1DE7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1511F"/>
    <w:multiLevelType w:val="hybridMultilevel"/>
    <w:tmpl w:val="35405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90C50"/>
    <w:multiLevelType w:val="hybridMultilevel"/>
    <w:tmpl w:val="358457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65471C"/>
    <w:multiLevelType w:val="hybridMultilevel"/>
    <w:tmpl w:val="27D4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36C0D"/>
    <w:multiLevelType w:val="hybridMultilevel"/>
    <w:tmpl w:val="D54EAC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7E642A"/>
    <w:multiLevelType w:val="hybridMultilevel"/>
    <w:tmpl w:val="1B308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249F"/>
    <w:multiLevelType w:val="hybridMultilevel"/>
    <w:tmpl w:val="A0963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546B0"/>
    <w:multiLevelType w:val="hybridMultilevel"/>
    <w:tmpl w:val="F5A07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70B73"/>
    <w:multiLevelType w:val="hybridMultilevel"/>
    <w:tmpl w:val="B8367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356526"/>
    <w:multiLevelType w:val="hybridMultilevel"/>
    <w:tmpl w:val="64DA6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63C0F"/>
    <w:multiLevelType w:val="hybridMultilevel"/>
    <w:tmpl w:val="AFEC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373C98"/>
    <w:multiLevelType w:val="hybridMultilevel"/>
    <w:tmpl w:val="0F467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"/>
  </w:num>
  <w:num w:numId="5">
    <w:abstractNumId w:val="20"/>
  </w:num>
  <w:num w:numId="6">
    <w:abstractNumId w:val="0"/>
  </w:num>
  <w:num w:numId="7">
    <w:abstractNumId w:val="7"/>
  </w:num>
  <w:num w:numId="8">
    <w:abstractNumId w:val="12"/>
  </w:num>
  <w:num w:numId="9">
    <w:abstractNumId w:val="8"/>
  </w:num>
  <w:num w:numId="10">
    <w:abstractNumId w:val="16"/>
  </w:num>
  <w:num w:numId="11">
    <w:abstractNumId w:val="3"/>
  </w:num>
  <w:num w:numId="12">
    <w:abstractNumId w:val="13"/>
  </w:num>
  <w:num w:numId="13">
    <w:abstractNumId w:val="11"/>
  </w:num>
  <w:num w:numId="14">
    <w:abstractNumId w:val="5"/>
  </w:num>
  <w:num w:numId="15">
    <w:abstractNumId w:val="2"/>
  </w:num>
  <w:num w:numId="16">
    <w:abstractNumId w:val="4"/>
  </w:num>
  <w:num w:numId="17">
    <w:abstractNumId w:val="18"/>
  </w:num>
  <w:num w:numId="18">
    <w:abstractNumId w:val="17"/>
  </w:num>
  <w:num w:numId="19">
    <w:abstractNumId w:val="10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099"/>
    <w:rsid w:val="00003B37"/>
    <w:rsid w:val="000554A3"/>
    <w:rsid w:val="00085150"/>
    <w:rsid w:val="0011212E"/>
    <w:rsid w:val="00123141"/>
    <w:rsid w:val="00163BF9"/>
    <w:rsid w:val="001D7A1D"/>
    <w:rsid w:val="00226243"/>
    <w:rsid w:val="00227846"/>
    <w:rsid w:val="002278B2"/>
    <w:rsid w:val="002669B5"/>
    <w:rsid w:val="002C1EB9"/>
    <w:rsid w:val="00345496"/>
    <w:rsid w:val="00352F55"/>
    <w:rsid w:val="00367496"/>
    <w:rsid w:val="00371FBD"/>
    <w:rsid w:val="003E16C7"/>
    <w:rsid w:val="003E754E"/>
    <w:rsid w:val="003F037B"/>
    <w:rsid w:val="00461B8E"/>
    <w:rsid w:val="0046436C"/>
    <w:rsid w:val="004B269D"/>
    <w:rsid w:val="00530081"/>
    <w:rsid w:val="00581375"/>
    <w:rsid w:val="005A07D1"/>
    <w:rsid w:val="005B6E3C"/>
    <w:rsid w:val="005C3C5D"/>
    <w:rsid w:val="005C7D21"/>
    <w:rsid w:val="00662810"/>
    <w:rsid w:val="006B3E6A"/>
    <w:rsid w:val="006E3357"/>
    <w:rsid w:val="006E550A"/>
    <w:rsid w:val="00751A51"/>
    <w:rsid w:val="00784162"/>
    <w:rsid w:val="007C1B91"/>
    <w:rsid w:val="007C5772"/>
    <w:rsid w:val="00806A9D"/>
    <w:rsid w:val="0086772C"/>
    <w:rsid w:val="0087269E"/>
    <w:rsid w:val="00887D26"/>
    <w:rsid w:val="008E1BEE"/>
    <w:rsid w:val="009138ED"/>
    <w:rsid w:val="00921EEB"/>
    <w:rsid w:val="0093267F"/>
    <w:rsid w:val="009352FF"/>
    <w:rsid w:val="009437F9"/>
    <w:rsid w:val="00A36C2B"/>
    <w:rsid w:val="00A40A02"/>
    <w:rsid w:val="00A73ED9"/>
    <w:rsid w:val="00AB3F38"/>
    <w:rsid w:val="00AC00DD"/>
    <w:rsid w:val="00AD593C"/>
    <w:rsid w:val="00AF0099"/>
    <w:rsid w:val="00B04B5D"/>
    <w:rsid w:val="00B13C96"/>
    <w:rsid w:val="00B351C2"/>
    <w:rsid w:val="00B6761E"/>
    <w:rsid w:val="00B8364C"/>
    <w:rsid w:val="00BA6460"/>
    <w:rsid w:val="00BB5A74"/>
    <w:rsid w:val="00C06EC1"/>
    <w:rsid w:val="00C348B5"/>
    <w:rsid w:val="00C523DC"/>
    <w:rsid w:val="00C6062A"/>
    <w:rsid w:val="00C85955"/>
    <w:rsid w:val="00CA7DA8"/>
    <w:rsid w:val="00CE1329"/>
    <w:rsid w:val="00CF6706"/>
    <w:rsid w:val="00D447B3"/>
    <w:rsid w:val="00D46BFD"/>
    <w:rsid w:val="00D71D0E"/>
    <w:rsid w:val="00DD1670"/>
    <w:rsid w:val="00DE40A6"/>
    <w:rsid w:val="00E12919"/>
    <w:rsid w:val="00E14ADB"/>
    <w:rsid w:val="00E27253"/>
    <w:rsid w:val="00E41AF4"/>
    <w:rsid w:val="00E53447"/>
    <w:rsid w:val="00ED7606"/>
    <w:rsid w:val="00F20A9C"/>
    <w:rsid w:val="00F475AA"/>
    <w:rsid w:val="00F818B5"/>
    <w:rsid w:val="00F85E76"/>
    <w:rsid w:val="00FC4DE5"/>
    <w:rsid w:val="00FE2661"/>
    <w:rsid w:val="00FE2F99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F4C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6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099"/>
    <w:pPr>
      <w:ind w:left="720"/>
      <w:contextualSpacing/>
    </w:pPr>
  </w:style>
  <w:style w:type="paragraph" w:styleId="NoSpacing">
    <w:name w:val="No Spacing"/>
    <w:uiPriority w:val="1"/>
    <w:qFormat/>
    <w:rsid w:val="006E55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72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253"/>
  </w:style>
  <w:style w:type="paragraph" w:styleId="Footer">
    <w:name w:val="footer"/>
    <w:basedOn w:val="Normal"/>
    <w:link w:val="FooterChar"/>
    <w:uiPriority w:val="99"/>
    <w:unhideWhenUsed/>
    <w:rsid w:val="00E272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253"/>
  </w:style>
  <w:style w:type="table" w:styleId="LightShading-Accent1">
    <w:name w:val="Light Shading Accent 1"/>
    <w:basedOn w:val="TableNormal"/>
    <w:uiPriority w:val="60"/>
    <w:rsid w:val="00E27253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Grid1">
    <w:name w:val="Table Grid1"/>
    <w:basedOn w:val="TableNormal"/>
    <w:next w:val="TableGrid"/>
    <w:rsid w:val="00E2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27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0CA2BF6653B0468EBB9068556A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46050-39BB-A346-8C3F-A70580E3AE42}"/>
      </w:docPartPr>
      <w:docPartBody>
        <w:p w:rsidR="002E67E8" w:rsidRDefault="00550347" w:rsidP="00550347">
          <w:pPr>
            <w:pStyle w:val="840CA2BF6653B0468EBB9068556A24C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47"/>
    <w:rsid w:val="002E67E8"/>
    <w:rsid w:val="00303AE2"/>
    <w:rsid w:val="00550347"/>
    <w:rsid w:val="0079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0CA2BF6653B0468EBB9068556A24CA">
    <w:name w:val="840CA2BF6653B0468EBB9068556A24CA"/>
    <w:rsid w:val="00550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E449-D575-994C-A409-0CBA40F9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1842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MHSE</dc:creator>
  <cp:lastModifiedBy>ElmsOffice2</cp:lastModifiedBy>
  <cp:revision>7</cp:revision>
  <cp:lastPrinted>2015-12-15T13:24:00Z</cp:lastPrinted>
  <dcterms:created xsi:type="dcterms:W3CDTF">2015-12-10T12:26:00Z</dcterms:created>
  <dcterms:modified xsi:type="dcterms:W3CDTF">2016-10-11T17:32:00Z</dcterms:modified>
</cp:coreProperties>
</file>